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738" w:rsidRDefault="00A07738" w:rsidP="006744F1">
      <w:pPr>
        <w:pStyle w:val="Default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85.05pt;height:84.95pt;z-index:-251658240">
            <v:imagedata r:id="rId5" o:title=""/>
          </v:shape>
        </w:pict>
      </w:r>
    </w:p>
    <w:p w:rsidR="00A07738" w:rsidRDefault="00A07738" w:rsidP="006744F1">
      <w:pPr>
        <w:pStyle w:val="Default"/>
        <w:spacing w:before="276"/>
        <w:jc w:val="center"/>
      </w:pPr>
      <w:r>
        <w:t xml:space="preserve"> </w:t>
      </w:r>
    </w:p>
    <w:p w:rsidR="00A07738" w:rsidRPr="006471C1" w:rsidRDefault="00A07738" w:rsidP="006744F1">
      <w:pPr>
        <w:pStyle w:val="Caption"/>
        <w:rPr>
          <w:rFonts w:ascii="Palace Script MT" w:hAnsi="Palace Script MT"/>
          <w:sz w:val="72"/>
          <w:szCs w:val="72"/>
        </w:rPr>
      </w:pPr>
      <w:r w:rsidRPr="006471C1">
        <w:rPr>
          <w:rFonts w:ascii="Palace Script MT" w:hAnsi="Palace Script MT"/>
          <w:sz w:val="72"/>
          <w:szCs w:val="72"/>
        </w:rPr>
        <w:t>Gruppo Consiliare Risolleviamo Conca</w:t>
      </w:r>
    </w:p>
    <w:p w:rsidR="00A07738" w:rsidRPr="009E6257" w:rsidRDefault="00A07738" w:rsidP="006744F1">
      <w:pPr>
        <w:pStyle w:val="Default"/>
        <w:spacing w:before="276"/>
        <w:jc w:val="center"/>
        <w:rPr>
          <w:rFonts w:ascii="Calibri" w:hAnsi="Calibri"/>
          <w:sz w:val="28"/>
          <w:szCs w:val="28"/>
          <w:u w:val="single"/>
        </w:rPr>
      </w:pPr>
      <w:r w:rsidRPr="009E6257">
        <w:rPr>
          <w:rFonts w:ascii="Calibri" w:hAnsi="Calibri"/>
          <w:b/>
          <w:bCs/>
          <w:sz w:val="28"/>
          <w:szCs w:val="28"/>
          <w:u w:val="single"/>
        </w:rPr>
        <w:t>MOZIONE</w:t>
      </w:r>
    </w:p>
    <w:p w:rsidR="00A07738" w:rsidRPr="009E6257" w:rsidRDefault="00A07738" w:rsidP="00027FEF">
      <w:pPr>
        <w:pStyle w:val="Default"/>
        <w:spacing w:before="276"/>
        <w:jc w:val="center"/>
        <w:rPr>
          <w:rFonts w:ascii="Calibri" w:hAnsi="Calibri"/>
          <w:b/>
          <w:bCs/>
        </w:rPr>
      </w:pPr>
      <w:r w:rsidRPr="009E6257">
        <w:rPr>
          <w:rFonts w:ascii="Calibri" w:hAnsi="Calibri"/>
          <w:b/>
          <w:bCs/>
        </w:rPr>
        <w:t>(ex art. 24 comma 7 del Regolamento del Consiglio comunale)</w:t>
      </w:r>
    </w:p>
    <w:p w:rsidR="00A07738" w:rsidRDefault="00A07738" w:rsidP="00485F73">
      <w:pPr>
        <w:pStyle w:val="Default"/>
        <w:spacing w:before="276"/>
        <w:jc w:val="right"/>
        <w:rPr>
          <w:rFonts w:ascii="Calibri" w:hAnsi="Calibri"/>
          <w:sz w:val="22"/>
          <w:szCs w:val="22"/>
          <w:u w:val="single"/>
        </w:rPr>
      </w:pPr>
    </w:p>
    <w:p w:rsidR="00A07738" w:rsidRPr="009E6257" w:rsidRDefault="00A07738" w:rsidP="00485F73">
      <w:pPr>
        <w:pStyle w:val="Default"/>
        <w:spacing w:before="276"/>
        <w:jc w:val="right"/>
        <w:rPr>
          <w:rFonts w:ascii="Calibri" w:hAnsi="Calibri"/>
          <w:sz w:val="22"/>
          <w:szCs w:val="22"/>
          <w:u w:val="single"/>
        </w:rPr>
      </w:pPr>
      <w:r w:rsidRPr="009E6257">
        <w:rPr>
          <w:rFonts w:ascii="Calibri" w:hAnsi="Calibri"/>
          <w:sz w:val="22"/>
          <w:szCs w:val="22"/>
          <w:u w:val="single"/>
        </w:rPr>
        <w:t>Al Signor Sindaco</w:t>
      </w:r>
      <w:r w:rsidRPr="009E6257">
        <w:rPr>
          <w:rFonts w:ascii="Calibri" w:hAnsi="Calibri"/>
          <w:sz w:val="22"/>
          <w:szCs w:val="22"/>
          <w:u w:val="single"/>
        </w:rPr>
        <w:br/>
      </w:r>
    </w:p>
    <w:p w:rsidR="00A07738" w:rsidRPr="009E6257" w:rsidRDefault="00A07738" w:rsidP="003D57B1">
      <w:pPr>
        <w:pStyle w:val="Default"/>
        <w:spacing w:before="276"/>
        <w:jc w:val="both"/>
        <w:rPr>
          <w:rFonts w:ascii="Calibri" w:hAnsi="Calibri"/>
          <w:sz w:val="22"/>
          <w:szCs w:val="22"/>
        </w:rPr>
      </w:pPr>
      <w:r w:rsidRPr="009E6257">
        <w:rPr>
          <w:rFonts w:ascii="Calibri" w:hAnsi="Calibri"/>
        </w:rPr>
        <w:t>OGGETTO:</w:t>
      </w:r>
      <w:r>
        <w:rPr>
          <w:rFonts w:ascii="Calibri" w:hAnsi="Calibri"/>
        </w:rPr>
        <w:t xml:space="preserve"> </w:t>
      </w:r>
      <w:r>
        <w:rPr>
          <w:rFonts w:ascii="Calibri" w:hAnsi="Calibri"/>
          <w:b/>
          <w:u w:val="single"/>
        </w:rPr>
        <w:t>AFFEZIONE E PREVENZIONE DEL RANDAGISMO</w:t>
      </w:r>
      <w:r w:rsidRPr="009E6257">
        <w:rPr>
          <w:rFonts w:ascii="Calibri" w:hAnsi="Calibri"/>
        </w:rPr>
        <w:t>.</w:t>
      </w:r>
    </w:p>
    <w:p w:rsidR="00A07738" w:rsidRDefault="00A07738" w:rsidP="00334C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</w:p>
    <w:p w:rsidR="00A07738" w:rsidRDefault="00A07738" w:rsidP="00334C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</w:p>
    <w:p w:rsidR="00A07738" w:rsidRDefault="00A07738" w:rsidP="00334C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</w:p>
    <w:p w:rsidR="00A07738" w:rsidRDefault="00A07738" w:rsidP="009E6257">
      <w:pPr>
        <w:pStyle w:val="Default"/>
        <w:spacing w:before="276"/>
        <w:jc w:val="both"/>
        <w:rPr>
          <w:rFonts w:ascii="Calibri" w:hAnsi="Calibri"/>
          <w:b/>
          <w:bCs/>
          <w:sz w:val="22"/>
          <w:szCs w:val="22"/>
        </w:rPr>
      </w:pPr>
      <w:r w:rsidRPr="009E6257">
        <w:rPr>
          <w:rFonts w:ascii="Calibri" w:hAnsi="Calibri"/>
          <w:b/>
          <w:bCs/>
          <w:sz w:val="22"/>
          <w:szCs w:val="22"/>
        </w:rPr>
        <w:t>Premesso che</w:t>
      </w:r>
    </w:p>
    <w:p w:rsidR="00A07738" w:rsidRPr="009E6257" w:rsidRDefault="00A07738" w:rsidP="009E6257">
      <w:pPr>
        <w:pStyle w:val="Default"/>
        <w:spacing w:before="276"/>
        <w:jc w:val="both"/>
        <w:rPr>
          <w:rFonts w:ascii="Calibri" w:hAnsi="Calibri"/>
          <w:b/>
          <w:bCs/>
          <w:sz w:val="22"/>
          <w:szCs w:val="22"/>
        </w:rPr>
      </w:pPr>
    </w:p>
    <w:p w:rsidR="00A07738" w:rsidRPr="00D80595" w:rsidRDefault="00A07738" w:rsidP="00D80595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D80595">
        <w:rPr>
          <w:rFonts w:ascii="Calibri" w:hAnsi="Calibri"/>
          <w:sz w:val="22"/>
          <w:szCs w:val="22"/>
        </w:rPr>
        <w:t xml:space="preserve">l’entrata in vigore della Legge 281/91, </w:t>
      </w:r>
      <w:r w:rsidRPr="002E5D31">
        <w:rPr>
          <w:rFonts w:ascii="Calibri" w:hAnsi="Calibri"/>
          <w:i/>
          <w:sz w:val="22"/>
          <w:szCs w:val="22"/>
        </w:rPr>
        <w:t>“Legge quadro in materia di affezione e prevenzione del randagismo”</w:t>
      </w:r>
      <w:r w:rsidRPr="00D80595">
        <w:rPr>
          <w:rFonts w:ascii="Calibri" w:hAnsi="Calibri"/>
          <w:sz w:val="22"/>
          <w:szCs w:val="22"/>
        </w:rPr>
        <w:t>, prevede che i cani da affezione randagi ritrovati nel</w:t>
      </w:r>
      <w:r>
        <w:rPr>
          <w:rFonts w:ascii="Calibri" w:hAnsi="Calibri"/>
          <w:sz w:val="22"/>
          <w:szCs w:val="22"/>
        </w:rPr>
        <w:t xml:space="preserve"> </w:t>
      </w:r>
      <w:r w:rsidRPr="00D80595">
        <w:rPr>
          <w:rFonts w:ascii="Calibri" w:hAnsi="Calibri"/>
          <w:sz w:val="22"/>
          <w:szCs w:val="22"/>
        </w:rPr>
        <w:t>territorio di un Comune debbano essere custoditi e mantenuti a spese del Comune</w:t>
      </w:r>
      <w:r>
        <w:rPr>
          <w:rFonts w:ascii="Calibri" w:hAnsi="Calibri"/>
          <w:sz w:val="22"/>
          <w:szCs w:val="22"/>
        </w:rPr>
        <w:t xml:space="preserve"> </w:t>
      </w:r>
      <w:r w:rsidRPr="00D80595">
        <w:rPr>
          <w:rFonts w:ascii="Calibri" w:hAnsi="Calibri"/>
          <w:sz w:val="22"/>
          <w:szCs w:val="22"/>
        </w:rPr>
        <w:t>presso idonee strutture, municipali, convenzionate con l’ASL o di carattere privato</w:t>
      </w:r>
      <w:r>
        <w:rPr>
          <w:rFonts w:ascii="Calibri" w:hAnsi="Calibri"/>
          <w:sz w:val="22"/>
          <w:szCs w:val="22"/>
        </w:rPr>
        <w:t xml:space="preserve"> </w:t>
      </w:r>
      <w:r w:rsidRPr="00D80595">
        <w:rPr>
          <w:rFonts w:ascii="Calibri" w:hAnsi="Calibri"/>
          <w:sz w:val="22"/>
          <w:szCs w:val="22"/>
        </w:rPr>
        <w:t>purché allo scopo autorizzate. Questo fino a</w:t>
      </w:r>
      <w:r>
        <w:rPr>
          <w:rFonts w:ascii="Calibri" w:hAnsi="Calibri"/>
          <w:sz w:val="22"/>
          <w:szCs w:val="22"/>
        </w:rPr>
        <w:t>lla morte naturale dell’animale;</w:t>
      </w:r>
    </w:p>
    <w:p w:rsidR="00A07738" w:rsidRPr="009E6257" w:rsidRDefault="00A07738" w:rsidP="009E6257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A07738" w:rsidRDefault="00A07738" w:rsidP="009E6257">
      <w:pPr>
        <w:pStyle w:val="Default"/>
        <w:spacing w:before="276"/>
        <w:jc w:val="both"/>
        <w:rPr>
          <w:rFonts w:ascii="Calibri" w:hAnsi="Calibri"/>
          <w:b/>
          <w:bCs/>
          <w:sz w:val="22"/>
          <w:szCs w:val="22"/>
        </w:rPr>
      </w:pPr>
      <w:bookmarkStart w:id="0" w:name="_GoBack"/>
      <w:bookmarkEnd w:id="0"/>
      <w:r w:rsidRPr="009E6257">
        <w:rPr>
          <w:rFonts w:ascii="Calibri" w:hAnsi="Calibri"/>
          <w:b/>
          <w:bCs/>
          <w:sz w:val="22"/>
          <w:szCs w:val="22"/>
        </w:rPr>
        <w:t>Considerato inoltre che</w:t>
      </w:r>
    </w:p>
    <w:p w:rsidR="00A07738" w:rsidRPr="009E6257" w:rsidRDefault="00A07738" w:rsidP="009E6257">
      <w:pPr>
        <w:pStyle w:val="Default"/>
        <w:spacing w:before="276"/>
        <w:jc w:val="both"/>
        <w:rPr>
          <w:rFonts w:ascii="Calibri" w:hAnsi="Calibri"/>
          <w:b/>
          <w:bCs/>
          <w:sz w:val="22"/>
          <w:szCs w:val="22"/>
        </w:rPr>
      </w:pPr>
    </w:p>
    <w:p w:rsidR="00A07738" w:rsidRPr="009E6257" w:rsidRDefault="00A07738" w:rsidP="0075111C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</w:t>
      </w:r>
      <w:r w:rsidRPr="0075111C">
        <w:rPr>
          <w:rFonts w:ascii="Calibri" w:hAnsi="Calibri"/>
          <w:sz w:val="22"/>
          <w:szCs w:val="22"/>
        </w:rPr>
        <w:t>'opinione pubblica ha maturato la consapevolezza che è necessaria una maggiore attenzione e sensibilità della società nei confronti del mondo animale, il che implica non solo il diritto fondamentale alla salvaguardia della vita, ma anche e soprat</w:t>
      </w:r>
      <w:r>
        <w:rPr>
          <w:rFonts w:ascii="Calibri" w:hAnsi="Calibri"/>
          <w:sz w:val="22"/>
          <w:szCs w:val="22"/>
        </w:rPr>
        <w:t>tutto quello della</w:t>
      </w:r>
      <w:r w:rsidRPr="0075111C">
        <w:rPr>
          <w:rFonts w:ascii="Calibri" w:hAnsi="Calibri"/>
          <w:sz w:val="22"/>
          <w:szCs w:val="22"/>
        </w:rPr>
        <w:t xml:space="preserve"> salvaguardia dei diritti degli an</w:t>
      </w:r>
      <w:r>
        <w:rPr>
          <w:rFonts w:ascii="Calibri" w:hAnsi="Calibri"/>
          <w:sz w:val="22"/>
          <w:szCs w:val="22"/>
        </w:rPr>
        <w:t>imali durante la loro esistenza;</w:t>
      </w:r>
    </w:p>
    <w:p w:rsidR="00A07738" w:rsidRPr="009E6257" w:rsidRDefault="00A07738" w:rsidP="009E6257">
      <w:pPr>
        <w:autoSpaceDE w:val="0"/>
        <w:autoSpaceDN w:val="0"/>
        <w:adjustRightInd w:val="0"/>
        <w:spacing w:line="360" w:lineRule="auto"/>
        <w:ind w:left="540"/>
        <w:jc w:val="both"/>
        <w:rPr>
          <w:rFonts w:ascii="Calibri" w:hAnsi="Calibri"/>
          <w:sz w:val="22"/>
          <w:szCs w:val="22"/>
        </w:rPr>
      </w:pPr>
    </w:p>
    <w:p w:rsidR="00A07738" w:rsidRPr="009E6257" w:rsidRDefault="00A07738" w:rsidP="009E6257">
      <w:pPr>
        <w:pStyle w:val="Default"/>
        <w:spacing w:before="276" w:line="360" w:lineRule="auto"/>
        <w:jc w:val="center"/>
        <w:rPr>
          <w:rFonts w:ascii="Calibri" w:hAnsi="Calibri"/>
          <w:b/>
          <w:bCs/>
          <w:sz w:val="32"/>
          <w:szCs w:val="32"/>
        </w:rPr>
      </w:pPr>
      <w:r>
        <w:rPr>
          <w:rFonts w:ascii="Calibri" w:hAnsi="Calibri"/>
          <w:b/>
          <w:bCs/>
          <w:sz w:val="32"/>
          <w:szCs w:val="32"/>
        </w:rPr>
        <w:t>SI IMPEGNA SINDACO E GIUNTA</w:t>
      </w:r>
    </w:p>
    <w:p w:rsidR="00A07738" w:rsidRPr="009E6257" w:rsidRDefault="00A07738" w:rsidP="00D80595">
      <w:pPr>
        <w:pStyle w:val="Default"/>
        <w:spacing w:before="276"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 adoperarsi</w:t>
      </w:r>
      <w:r w:rsidRPr="00D80595">
        <w:rPr>
          <w:rFonts w:ascii="Calibri" w:hAnsi="Calibri"/>
          <w:sz w:val="22"/>
          <w:szCs w:val="22"/>
        </w:rPr>
        <w:t xml:space="preserve"> per una campagna di sensibilizzazione</w:t>
      </w:r>
      <w:r>
        <w:rPr>
          <w:rFonts w:ascii="Calibri" w:hAnsi="Calibri"/>
          <w:sz w:val="22"/>
          <w:szCs w:val="22"/>
        </w:rPr>
        <w:t xml:space="preserve"> </w:t>
      </w:r>
      <w:r w:rsidRPr="00D80595">
        <w:rPr>
          <w:rFonts w:ascii="Calibri" w:hAnsi="Calibri"/>
          <w:sz w:val="22"/>
          <w:szCs w:val="22"/>
        </w:rPr>
        <w:t>finalizzata ad arginare il problema del randagismo ed il fenomeno dell’abbandono</w:t>
      </w:r>
      <w:r>
        <w:rPr>
          <w:rFonts w:ascii="Calibri" w:hAnsi="Calibri"/>
          <w:sz w:val="22"/>
          <w:szCs w:val="22"/>
        </w:rPr>
        <w:t xml:space="preserve"> </w:t>
      </w:r>
      <w:r w:rsidRPr="00D80595">
        <w:rPr>
          <w:rFonts w:ascii="Calibri" w:hAnsi="Calibri"/>
          <w:sz w:val="22"/>
          <w:szCs w:val="22"/>
        </w:rPr>
        <w:t>degli animali nel territorio</w:t>
      </w:r>
      <w:r>
        <w:rPr>
          <w:rFonts w:ascii="Calibri" w:hAnsi="Calibri"/>
          <w:sz w:val="22"/>
          <w:szCs w:val="22"/>
        </w:rPr>
        <w:t xml:space="preserve"> concano</w:t>
      </w:r>
      <w:r w:rsidRPr="00D80595">
        <w:rPr>
          <w:rFonts w:ascii="Calibri" w:hAnsi="Calibri"/>
          <w:sz w:val="22"/>
          <w:szCs w:val="22"/>
        </w:rPr>
        <w:t xml:space="preserve">, promuovendo una cultura del </w:t>
      </w:r>
      <w:r w:rsidRPr="002E5D31">
        <w:rPr>
          <w:rFonts w:ascii="Calibri" w:hAnsi="Calibri"/>
          <w:i/>
          <w:sz w:val="22"/>
          <w:szCs w:val="22"/>
        </w:rPr>
        <w:t>"possesso responsabile dell'animale da compagnia"</w:t>
      </w:r>
      <w:r>
        <w:rPr>
          <w:rFonts w:ascii="Calibri" w:hAnsi="Calibri"/>
          <w:sz w:val="22"/>
          <w:szCs w:val="22"/>
        </w:rPr>
        <w:t xml:space="preserve"> ricordando ai c</w:t>
      </w:r>
      <w:r w:rsidRPr="00D80595">
        <w:rPr>
          <w:rFonts w:ascii="Calibri" w:hAnsi="Calibri"/>
          <w:sz w:val="22"/>
          <w:szCs w:val="22"/>
        </w:rPr>
        <w:t>ittadini che abbandonare è un reato che produce sofferenza</w:t>
      </w:r>
      <w:r>
        <w:rPr>
          <w:rFonts w:ascii="Calibri" w:hAnsi="Calibri"/>
          <w:sz w:val="22"/>
          <w:szCs w:val="22"/>
        </w:rPr>
        <w:t xml:space="preserve"> </w:t>
      </w:r>
      <w:r w:rsidRPr="00D80595">
        <w:rPr>
          <w:rFonts w:ascii="Calibri" w:hAnsi="Calibri"/>
          <w:sz w:val="22"/>
          <w:szCs w:val="22"/>
        </w:rPr>
        <w:t>all'animale, ma che può causare seri problemi alla salute pubblica, incidenti stradali</w:t>
      </w:r>
      <w:r>
        <w:rPr>
          <w:rFonts w:ascii="Calibri" w:hAnsi="Calibri"/>
          <w:sz w:val="22"/>
          <w:szCs w:val="22"/>
        </w:rPr>
        <w:t xml:space="preserve"> e aggressioni.</w:t>
      </w:r>
    </w:p>
    <w:p w:rsidR="00A07738" w:rsidRDefault="00A07738" w:rsidP="00675C9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</w:p>
    <w:p w:rsidR="00A07738" w:rsidRDefault="00A07738" w:rsidP="00675C9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</w:p>
    <w:p w:rsidR="00A07738" w:rsidRPr="009E6257" w:rsidRDefault="00A07738" w:rsidP="009E6257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9E6257">
        <w:rPr>
          <w:rFonts w:ascii="Calibri" w:hAnsi="Calibri"/>
          <w:sz w:val="22"/>
          <w:szCs w:val="22"/>
        </w:rPr>
        <w:t>Si richiede l’iscrizione della proposta in oggetto all’o.d.g. della prossima seduta del Consiglio Comunale.</w:t>
      </w:r>
    </w:p>
    <w:p w:rsidR="00A07738" w:rsidRPr="009E6257" w:rsidRDefault="00A07738" w:rsidP="009E6257">
      <w:pPr>
        <w:pStyle w:val="Default"/>
        <w:spacing w:before="276" w:line="360" w:lineRule="auto"/>
        <w:ind w:left="6372" w:hanging="6372"/>
        <w:rPr>
          <w:rFonts w:ascii="Calibri" w:hAnsi="Calibri"/>
          <w:sz w:val="22"/>
          <w:szCs w:val="22"/>
        </w:rPr>
      </w:pPr>
      <w:r w:rsidRPr="009E6257">
        <w:rPr>
          <w:rFonts w:ascii="Calibri" w:hAnsi="Calibri"/>
          <w:sz w:val="22"/>
          <w:szCs w:val="22"/>
        </w:rPr>
        <w:t xml:space="preserve">Conca della Campania, </w:t>
      </w:r>
      <w:r>
        <w:rPr>
          <w:rFonts w:ascii="Calibri" w:hAnsi="Calibri"/>
          <w:sz w:val="22"/>
          <w:szCs w:val="22"/>
        </w:rPr>
        <w:t>29 aprile 2015</w:t>
      </w:r>
      <w:r w:rsidRPr="009E6257">
        <w:rPr>
          <w:rFonts w:ascii="Calibri" w:hAnsi="Calibri"/>
          <w:sz w:val="22"/>
          <w:szCs w:val="22"/>
        </w:rPr>
        <w:t>.</w:t>
      </w:r>
      <w:r w:rsidRPr="009E6257">
        <w:rPr>
          <w:rFonts w:ascii="Calibri" w:hAnsi="Calibri"/>
          <w:sz w:val="22"/>
          <w:szCs w:val="22"/>
        </w:rPr>
        <w:tab/>
      </w:r>
    </w:p>
    <w:p w:rsidR="00A07738" w:rsidRPr="009E6257" w:rsidRDefault="00A07738" w:rsidP="009E6257">
      <w:pPr>
        <w:pStyle w:val="Default"/>
        <w:spacing w:before="276" w:line="360" w:lineRule="auto"/>
        <w:ind w:left="6372" w:hanging="6372"/>
        <w:rPr>
          <w:rFonts w:ascii="Calibri" w:hAnsi="Calibri"/>
          <w:sz w:val="22"/>
          <w:szCs w:val="22"/>
        </w:rPr>
      </w:pPr>
    </w:p>
    <w:p w:rsidR="00A07738" w:rsidRPr="009E6257" w:rsidRDefault="00A07738" w:rsidP="00F10C2B">
      <w:pPr>
        <w:pStyle w:val="Default"/>
        <w:spacing w:before="276"/>
        <w:ind w:left="637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Cons. </w:t>
      </w:r>
      <w:r w:rsidRPr="009E6257">
        <w:rPr>
          <w:rFonts w:ascii="Calibri" w:hAnsi="Calibri"/>
          <w:sz w:val="22"/>
          <w:szCs w:val="22"/>
        </w:rPr>
        <w:t>David Lucio SIMONE</w:t>
      </w:r>
      <w:r w:rsidRPr="009E6257">
        <w:rPr>
          <w:rFonts w:ascii="Calibri" w:hAnsi="Calibri"/>
          <w:sz w:val="22"/>
          <w:szCs w:val="22"/>
        </w:rPr>
        <w:br/>
      </w:r>
    </w:p>
    <w:p w:rsidR="00A07738" w:rsidRPr="009E6257" w:rsidRDefault="00A07738" w:rsidP="00F10C2B">
      <w:pPr>
        <w:pStyle w:val="Default"/>
        <w:spacing w:before="276"/>
        <w:ind w:left="637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Cons. </w:t>
      </w:r>
      <w:r w:rsidRPr="009E6257">
        <w:rPr>
          <w:rFonts w:ascii="Calibri" w:hAnsi="Calibri"/>
          <w:sz w:val="22"/>
          <w:szCs w:val="22"/>
        </w:rPr>
        <w:t>Franco CALCE</w:t>
      </w:r>
    </w:p>
    <w:sectPr w:rsidR="00A07738" w:rsidRPr="009E6257" w:rsidSect="008C69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ce Script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F1126"/>
    <w:multiLevelType w:val="hybridMultilevel"/>
    <w:tmpl w:val="13620156"/>
    <w:lvl w:ilvl="0" w:tplc="0410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52DA402D"/>
    <w:multiLevelType w:val="hybridMultilevel"/>
    <w:tmpl w:val="627A4E5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6E44780D"/>
    <w:multiLevelType w:val="hybridMultilevel"/>
    <w:tmpl w:val="BBE85C80"/>
    <w:lvl w:ilvl="0" w:tplc="04100001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3">
    <w:nsid w:val="77F1306A"/>
    <w:multiLevelType w:val="hybridMultilevel"/>
    <w:tmpl w:val="254C4D02"/>
    <w:lvl w:ilvl="0" w:tplc="0410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75DE"/>
    <w:rsid w:val="00027FEF"/>
    <w:rsid w:val="00063982"/>
    <w:rsid w:val="001210F8"/>
    <w:rsid w:val="00153F40"/>
    <w:rsid w:val="00176A2F"/>
    <w:rsid w:val="001A2EFE"/>
    <w:rsid w:val="001F424F"/>
    <w:rsid w:val="00211E07"/>
    <w:rsid w:val="00216699"/>
    <w:rsid w:val="00235247"/>
    <w:rsid w:val="00255A58"/>
    <w:rsid w:val="00285E02"/>
    <w:rsid w:val="00296F32"/>
    <w:rsid w:val="002A26A6"/>
    <w:rsid w:val="002A3BE9"/>
    <w:rsid w:val="002C2DAB"/>
    <w:rsid w:val="002E5D31"/>
    <w:rsid w:val="00334C34"/>
    <w:rsid w:val="00362A8F"/>
    <w:rsid w:val="003664C1"/>
    <w:rsid w:val="00373921"/>
    <w:rsid w:val="003A4389"/>
    <w:rsid w:val="003D57B1"/>
    <w:rsid w:val="00454F38"/>
    <w:rsid w:val="00472CAA"/>
    <w:rsid w:val="00485F73"/>
    <w:rsid w:val="00517159"/>
    <w:rsid w:val="00574268"/>
    <w:rsid w:val="005C3B7A"/>
    <w:rsid w:val="005C7928"/>
    <w:rsid w:val="006402FC"/>
    <w:rsid w:val="006471C1"/>
    <w:rsid w:val="006744F1"/>
    <w:rsid w:val="00675C94"/>
    <w:rsid w:val="0068060D"/>
    <w:rsid w:val="006E1A7F"/>
    <w:rsid w:val="00700319"/>
    <w:rsid w:val="00746BC1"/>
    <w:rsid w:val="0075111C"/>
    <w:rsid w:val="007D37CD"/>
    <w:rsid w:val="007E0F88"/>
    <w:rsid w:val="0082127F"/>
    <w:rsid w:val="008C693B"/>
    <w:rsid w:val="00915338"/>
    <w:rsid w:val="00932B90"/>
    <w:rsid w:val="009E6257"/>
    <w:rsid w:val="009F7D7F"/>
    <w:rsid w:val="00A07738"/>
    <w:rsid w:val="00A5740D"/>
    <w:rsid w:val="00A84DDD"/>
    <w:rsid w:val="00AA7473"/>
    <w:rsid w:val="00AE6245"/>
    <w:rsid w:val="00B47E6A"/>
    <w:rsid w:val="00BC74E5"/>
    <w:rsid w:val="00BD7342"/>
    <w:rsid w:val="00C30D1D"/>
    <w:rsid w:val="00C44DB3"/>
    <w:rsid w:val="00C509F1"/>
    <w:rsid w:val="00D0462D"/>
    <w:rsid w:val="00D12292"/>
    <w:rsid w:val="00D20D2F"/>
    <w:rsid w:val="00D2765C"/>
    <w:rsid w:val="00D32F39"/>
    <w:rsid w:val="00D4281D"/>
    <w:rsid w:val="00D459AF"/>
    <w:rsid w:val="00D80595"/>
    <w:rsid w:val="00DB14DC"/>
    <w:rsid w:val="00DB51F6"/>
    <w:rsid w:val="00DE3826"/>
    <w:rsid w:val="00DF75DE"/>
    <w:rsid w:val="00E259DB"/>
    <w:rsid w:val="00EA0478"/>
    <w:rsid w:val="00EE2D7D"/>
    <w:rsid w:val="00F007C9"/>
    <w:rsid w:val="00F10C2B"/>
    <w:rsid w:val="00F2417E"/>
    <w:rsid w:val="00F86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3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6744F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6744F1"/>
    <w:pPr>
      <w:jc w:val="center"/>
    </w:pPr>
    <w:rPr>
      <w:rFonts w:ascii="Palace Script" w:hAnsi="Palace Script"/>
      <w:sz w:val="76"/>
    </w:rPr>
  </w:style>
  <w:style w:type="character" w:styleId="Strong">
    <w:name w:val="Strong"/>
    <w:basedOn w:val="DefaultParagraphFont"/>
    <w:uiPriority w:val="99"/>
    <w:qFormat/>
    <w:rsid w:val="00700319"/>
    <w:rPr>
      <w:rFonts w:cs="Times New Roman"/>
      <w:b/>
    </w:rPr>
  </w:style>
  <w:style w:type="paragraph" w:styleId="NormalWeb">
    <w:name w:val="Normal (Web)"/>
    <w:basedOn w:val="Normal"/>
    <w:uiPriority w:val="99"/>
    <w:rsid w:val="00334C3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882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67</TotalTime>
  <Pages>2</Pages>
  <Words>240</Words>
  <Characters>1371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“Nuova Bazzano interpella il Signor Sindaco per conoscere le intenzioni riguardanti l’acquisto di</dc:title>
  <dc:subject/>
  <dc:creator>dsimone</dc:creator>
  <cp:keywords/>
  <dc:description/>
  <cp:lastModifiedBy>dsimone</cp:lastModifiedBy>
  <cp:revision>5</cp:revision>
  <cp:lastPrinted>2014-06-24T11:29:00Z</cp:lastPrinted>
  <dcterms:created xsi:type="dcterms:W3CDTF">2016-04-28T12:27:00Z</dcterms:created>
  <dcterms:modified xsi:type="dcterms:W3CDTF">2016-04-29T07:50:00Z</dcterms:modified>
</cp:coreProperties>
</file>